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27A0" w14:textId="77777777" w:rsidR="00403CE8" w:rsidRPr="00403CE8" w:rsidRDefault="00403CE8" w:rsidP="00403CE8">
      <w:pPr>
        <w:spacing w:after="0"/>
        <w:ind w:firstLine="72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>Na temelju članka 26. Zakona o predškolskom odgoju i obrazovanju („Narodne novine“, broj 10/97, 107/07, 94/13, 98/19, 57/22. i 101/23) i članka 54. Statuta Dječjeg vrtića "Potočnica", („Službene novine“ Općine Pitomača, broj 10/22. i 10/24), Upravno vijeće Dječjeg vrtića "Potočnica", objavljuje</w:t>
      </w:r>
    </w:p>
    <w:p w14:paraId="16EFF2FA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</w:p>
    <w:p w14:paraId="0E493019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</w:p>
    <w:p w14:paraId="28C6E94E" w14:textId="77777777" w:rsidR="00403CE8" w:rsidRPr="00403CE8" w:rsidRDefault="00403CE8" w:rsidP="00403CE8">
      <w:pPr>
        <w:spacing w:after="0"/>
        <w:jc w:val="center"/>
        <w:rPr>
          <w:rFonts w:ascii="Tahoma" w:hAnsi="Tahoma" w:cs="Tahoma"/>
          <w:b/>
          <w:bCs/>
          <w:i/>
          <w:iCs/>
        </w:rPr>
      </w:pPr>
      <w:r w:rsidRPr="00403CE8">
        <w:rPr>
          <w:rFonts w:ascii="Tahoma" w:hAnsi="Tahoma" w:cs="Tahoma"/>
          <w:b/>
          <w:bCs/>
          <w:i/>
          <w:iCs/>
        </w:rPr>
        <w:t>NATJEČAJ</w:t>
      </w:r>
    </w:p>
    <w:p w14:paraId="71F10DFB" w14:textId="77777777" w:rsidR="00403CE8" w:rsidRPr="00403CE8" w:rsidRDefault="00403CE8" w:rsidP="00403CE8">
      <w:pPr>
        <w:spacing w:after="0"/>
        <w:jc w:val="center"/>
        <w:rPr>
          <w:rFonts w:ascii="Tahoma" w:hAnsi="Tahoma" w:cs="Tahoma"/>
          <w:b/>
          <w:bCs/>
          <w:i/>
          <w:iCs/>
        </w:rPr>
      </w:pPr>
      <w:r w:rsidRPr="00403CE8">
        <w:rPr>
          <w:rFonts w:ascii="Tahoma" w:hAnsi="Tahoma" w:cs="Tahoma"/>
          <w:b/>
          <w:bCs/>
          <w:i/>
          <w:iCs/>
        </w:rPr>
        <w:t>za prijam u radni odnos u Dječji vrtić „Potočnica“</w:t>
      </w:r>
    </w:p>
    <w:p w14:paraId="47B23C50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b/>
          <w:bCs/>
          <w:i/>
          <w:iCs/>
        </w:rPr>
      </w:pPr>
    </w:p>
    <w:p w14:paraId="1BC092B8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b/>
          <w:bCs/>
          <w:i/>
          <w:iCs/>
        </w:rPr>
      </w:pPr>
    </w:p>
    <w:p w14:paraId="45C96586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b/>
          <w:bCs/>
        </w:rPr>
      </w:pPr>
    </w:p>
    <w:p w14:paraId="5A48A6DC" w14:textId="77777777" w:rsidR="00403CE8" w:rsidRPr="00403CE8" w:rsidRDefault="00403CE8" w:rsidP="00403CE8">
      <w:pPr>
        <w:spacing w:after="0"/>
        <w:ind w:firstLine="720"/>
        <w:jc w:val="both"/>
        <w:rPr>
          <w:rFonts w:ascii="Tahoma" w:hAnsi="Tahoma" w:cs="Tahoma"/>
        </w:rPr>
      </w:pPr>
      <w:r w:rsidRPr="00403CE8">
        <w:rPr>
          <w:rFonts w:ascii="Tahoma" w:hAnsi="Tahoma" w:cs="Tahoma"/>
        </w:rPr>
        <w:t>- pomoćnika/</w:t>
      </w:r>
      <w:proofErr w:type="spellStart"/>
      <w:r w:rsidRPr="00403CE8">
        <w:rPr>
          <w:rFonts w:ascii="Tahoma" w:hAnsi="Tahoma" w:cs="Tahoma"/>
        </w:rPr>
        <w:t>ice</w:t>
      </w:r>
      <w:proofErr w:type="spellEnd"/>
      <w:r w:rsidRPr="00403CE8">
        <w:rPr>
          <w:rFonts w:ascii="Tahoma" w:hAnsi="Tahoma" w:cs="Tahoma"/>
        </w:rPr>
        <w:t xml:space="preserve"> za djecu s teškoćama u razvoju ili stručnog komunikacijskog posrednika/</w:t>
      </w:r>
      <w:proofErr w:type="spellStart"/>
      <w:r w:rsidRPr="00403CE8">
        <w:rPr>
          <w:rFonts w:ascii="Tahoma" w:hAnsi="Tahoma" w:cs="Tahoma"/>
        </w:rPr>
        <w:t>ice</w:t>
      </w:r>
      <w:proofErr w:type="spellEnd"/>
      <w:r w:rsidRPr="00403CE8">
        <w:rPr>
          <w:rFonts w:ascii="Tahoma" w:hAnsi="Tahoma" w:cs="Tahoma"/>
        </w:rPr>
        <w:t xml:space="preserve"> na određeno, nepuno radno vrijeme, a najdulje do 31. kolovoza 2026. godine.</w:t>
      </w:r>
    </w:p>
    <w:p w14:paraId="30363651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</w:rPr>
      </w:pPr>
    </w:p>
    <w:p w14:paraId="2ACE8696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>Uvjeti:</w:t>
      </w:r>
    </w:p>
    <w:p w14:paraId="500DF511" w14:textId="332ADF8D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  <w:lang w:val="pt-BR"/>
        </w:rPr>
        <w:t xml:space="preserve">- </w:t>
      </w:r>
      <w:r w:rsidRPr="00403CE8">
        <w:rPr>
          <w:rFonts w:ascii="Tahoma" w:hAnsi="Tahoma" w:cs="Tahoma"/>
          <w:iCs/>
          <w:lang w:val="pt-BR"/>
        </w:rPr>
        <w:t>SSS, četverogodišnje srednjoškolsko obrazovanje,</w:t>
      </w:r>
    </w:p>
    <w:p w14:paraId="427F7F71" w14:textId="31C54DB9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  <w:lang w:val="pt-BR"/>
        </w:rPr>
        <w:t xml:space="preserve">- </w:t>
      </w:r>
      <w:r w:rsidRPr="00403CE8">
        <w:rPr>
          <w:rFonts w:ascii="Tahoma" w:hAnsi="Tahoma" w:cs="Tahoma"/>
          <w:iCs/>
          <w:lang w:val="pt-BR"/>
        </w:rPr>
        <w:t>završeno osposobljavanje i stečena djelomična kvalifikacija,</w:t>
      </w:r>
    </w:p>
    <w:p w14:paraId="3048EBF7" w14:textId="2FB3D648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  <w:lang w:val="pt-BR"/>
        </w:rPr>
        <w:t xml:space="preserve">- </w:t>
      </w:r>
      <w:r w:rsidRPr="00403CE8">
        <w:rPr>
          <w:rFonts w:ascii="Tahoma" w:hAnsi="Tahoma" w:cs="Tahoma"/>
          <w:iCs/>
          <w:lang w:val="pt-BR"/>
        </w:rPr>
        <w:t>da nije roditelj niti drugi član uže obitelji djeteta kojem se pruža potpora,</w:t>
      </w:r>
    </w:p>
    <w:p w14:paraId="7942F4F8" w14:textId="77777777" w:rsid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- </w:t>
      </w:r>
      <w:r w:rsidRPr="00403CE8">
        <w:rPr>
          <w:rFonts w:ascii="Tahoma" w:hAnsi="Tahoma" w:cs="Tahoma"/>
          <w:iCs/>
        </w:rPr>
        <w:t xml:space="preserve">zdravstvena sposobnost za obavljanje radnog mjesta. </w:t>
      </w:r>
    </w:p>
    <w:p w14:paraId="769F80C7" w14:textId="0BA5F8B5" w:rsidR="00403CE8" w:rsidRPr="00403CE8" w:rsidRDefault="00403CE8" w:rsidP="00403CE8">
      <w:pPr>
        <w:spacing w:after="0"/>
        <w:ind w:firstLine="72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>Dokaz o zdravstvenoj sposobnosti za obavljanje poslova radnog mjesta dostaviti će izabrani kandidat po dostavljenoj obavijesti o izboru.</w:t>
      </w:r>
    </w:p>
    <w:p w14:paraId="601C4767" w14:textId="77777777" w:rsidR="00403CE8" w:rsidRPr="00403CE8" w:rsidRDefault="00403CE8" w:rsidP="00F95CC2">
      <w:pPr>
        <w:spacing w:after="0"/>
        <w:ind w:firstLine="72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>Pored stručnih uvjeta za prijam u radni odnos, kandidat/</w:t>
      </w:r>
      <w:proofErr w:type="spellStart"/>
      <w:r w:rsidRPr="00403CE8">
        <w:rPr>
          <w:rFonts w:ascii="Tahoma" w:hAnsi="Tahoma" w:cs="Tahoma"/>
          <w:iCs/>
        </w:rPr>
        <w:t>tkinja</w:t>
      </w:r>
      <w:proofErr w:type="spellEnd"/>
      <w:r w:rsidRPr="00403CE8">
        <w:rPr>
          <w:rFonts w:ascii="Tahoma" w:hAnsi="Tahoma" w:cs="Tahoma"/>
          <w:iCs/>
        </w:rPr>
        <w:t xml:space="preserve"> mora ispunjavati opće uvjete za prijam u službu (punoljetnost, hrvatsko državljanstvo).</w:t>
      </w:r>
    </w:p>
    <w:p w14:paraId="7C07BDA3" w14:textId="77777777" w:rsidR="00403CE8" w:rsidRPr="00403CE8" w:rsidRDefault="00403CE8" w:rsidP="00403CE8">
      <w:pPr>
        <w:spacing w:after="0"/>
        <w:ind w:firstLine="720"/>
        <w:jc w:val="both"/>
        <w:rPr>
          <w:rFonts w:ascii="Tahoma" w:hAnsi="Tahoma" w:cs="Tahoma"/>
          <w:iCs/>
          <w:color w:val="000000" w:themeColor="text1"/>
        </w:rPr>
      </w:pPr>
      <w:r w:rsidRPr="00403CE8">
        <w:rPr>
          <w:rFonts w:ascii="Tahoma" w:hAnsi="Tahoma" w:cs="Tahoma"/>
          <w:iCs/>
        </w:rPr>
        <w:t xml:space="preserve">Kandidati/kandidatkinje koji se pozivaju na pravo prednosti pri zapošljavanju na temelju članka 101. Zakona o hrvatskim braniteljima iz Domovinskog rata i članovima njihovih obitelji („Narodne novine“ broj 121/17, 98/19, 84/21. i 156/23) dužni/dužne su uz prijavu priložiti sve dokaze o ispunjavanju traženih uvjeta iz natječaja te dokaze sukladno članku 103. Zakona o hrvatskim braniteljima iz Domovinskog rata i članovima njihovih obitelji. Dokazi za ostvarivanje prava prednosti prilikom zapošljavanja objavljeni su na mrežnoj stranici Ministarstva hrvatskih branitelja Republike Hrvatske  </w:t>
      </w:r>
      <w:hyperlink r:id="rId5" w:history="1">
        <w:r w:rsidRPr="00403CE8">
          <w:rPr>
            <w:rStyle w:val="Hiperveza"/>
            <w:rFonts w:ascii="Tahoma" w:hAnsi="Tahoma" w:cs="Tahoma"/>
            <w:iCs/>
            <w:color w:val="000000" w:themeColor="text1"/>
            <w:u w:val="none"/>
          </w:rPr>
          <w:t>https://gov.hr/hr/prednost-pri-zaposljavanju/916</w:t>
        </w:r>
      </w:hyperlink>
      <w:r w:rsidRPr="00403CE8">
        <w:rPr>
          <w:rFonts w:ascii="Tahoma" w:hAnsi="Tahoma" w:cs="Tahoma"/>
          <w:iCs/>
          <w:color w:val="000000" w:themeColor="text1"/>
        </w:rPr>
        <w:t>.</w:t>
      </w:r>
    </w:p>
    <w:p w14:paraId="50031BF6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</w:p>
    <w:p w14:paraId="22548F0D" w14:textId="77777777" w:rsidR="00403CE8" w:rsidRPr="00403CE8" w:rsidRDefault="00403CE8" w:rsidP="003F113A">
      <w:pPr>
        <w:spacing w:after="0"/>
        <w:ind w:firstLine="72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>Uz pisanu prijavu na natječaj kandidati su dužni priložiti dokaze o ispunjavanju uvjeta i to:</w:t>
      </w:r>
    </w:p>
    <w:p w14:paraId="2100A1AB" w14:textId="66B1C85B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- </w:t>
      </w:r>
      <w:r w:rsidRPr="00403CE8">
        <w:rPr>
          <w:rFonts w:ascii="Tahoma" w:hAnsi="Tahoma" w:cs="Tahoma"/>
          <w:iCs/>
        </w:rPr>
        <w:t>životopis (vlastoručno potpisan),</w:t>
      </w:r>
    </w:p>
    <w:p w14:paraId="3046DC96" w14:textId="674682FA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- </w:t>
      </w:r>
      <w:r w:rsidRPr="00403CE8">
        <w:rPr>
          <w:rFonts w:ascii="Tahoma" w:hAnsi="Tahoma" w:cs="Tahoma"/>
          <w:iCs/>
        </w:rPr>
        <w:t>dokaz o stručnoj spremi (presliku svjedodžbe),</w:t>
      </w:r>
    </w:p>
    <w:p w14:paraId="29893A90" w14:textId="17A8DB4D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- </w:t>
      </w:r>
      <w:r w:rsidRPr="00403CE8">
        <w:rPr>
          <w:rFonts w:ascii="Tahoma" w:hAnsi="Tahoma" w:cs="Tahoma"/>
          <w:iCs/>
        </w:rPr>
        <w:t>dokaz o državljanstvu Republike Hrvatske (preslika osobne iskaznice ili domovnice),</w:t>
      </w:r>
    </w:p>
    <w:p w14:paraId="10987883" w14:textId="2F767B5B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- </w:t>
      </w:r>
      <w:r w:rsidRPr="00403CE8">
        <w:rPr>
          <w:rFonts w:ascii="Tahoma" w:hAnsi="Tahoma" w:cs="Tahoma"/>
          <w:iCs/>
        </w:rPr>
        <w:t>elektronički zapis ili potvrda o podacima evidentiranim u matičnoj evidenciji Hrvatskog zavoda za mirovinsko osiguranje, (ne stariji od 30 dana),</w:t>
      </w:r>
    </w:p>
    <w:p w14:paraId="4453F708" w14:textId="5FE737F2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- </w:t>
      </w:r>
      <w:r w:rsidRPr="00403CE8">
        <w:rPr>
          <w:rFonts w:ascii="Tahoma" w:hAnsi="Tahoma" w:cs="Tahoma"/>
          <w:iCs/>
        </w:rPr>
        <w:t>uvjerenje o nekažnjavanju (ne starije od 6 mjeseci).</w:t>
      </w:r>
    </w:p>
    <w:p w14:paraId="6438C5A5" w14:textId="521DB9E2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- </w:t>
      </w:r>
      <w:r w:rsidRPr="00403CE8">
        <w:rPr>
          <w:rFonts w:ascii="Tahoma" w:hAnsi="Tahoma" w:cs="Tahoma"/>
          <w:iCs/>
        </w:rPr>
        <w:t>izjavu o nepostojanju zapreka za prijam u radni odnos iz članka 25. stavaka 4. i 10. Zakona o predškolskom odgoju i obrazovanju („Narodne novine“, broj 10/97, 107/07, 94/13, 98/19, 57/22. i 101/23), (dostupna na stranicama Dječjeg vrtića „Potočnica“).</w:t>
      </w:r>
    </w:p>
    <w:p w14:paraId="71033FAD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</w:p>
    <w:p w14:paraId="24AECFE7" w14:textId="77777777" w:rsidR="00403CE8" w:rsidRPr="00403CE8" w:rsidRDefault="00403CE8" w:rsidP="00403CE8">
      <w:pPr>
        <w:spacing w:after="0"/>
        <w:ind w:firstLine="72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>Na natječaj se, pod ravnopravnim uvjetima, imaju pravo javiti osobe oba spola.</w:t>
      </w:r>
    </w:p>
    <w:p w14:paraId="616A94BA" w14:textId="77777777" w:rsidR="00403CE8" w:rsidRPr="00403CE8" w:rsidRDefault="00403CE8" w:rsidP="00403CE8">
      <w:pPr>
        <w:spacing w:after="0"/>
        <w:ind w:firstLine="72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lastRenderedPageBreak/>
        <w:t xml:space="preserve">Radni odnos u Dječjem vrtiću ne može zasnovati osoba koja ima zapreke definirane člankom 25. Zakona o predškolskom odgoju i obrazovanju („Narodne novine“, broj 10/97, 107/07, 94/13, 98/19, 57/22. i 101/23). </w:t>
      </w:r>
    </w:p>
    <w:p w14:paraId="50D88C2B" w14:textId="77777777" w:rsidR="00403CE8" w:rsidRPr="00403CE8" w:rsidRDefault="00403CE8" w:rsidP="00403CE8">
      <w:pPr>
        <w:spacing w:after="0"/>
        <w:ind w:firstLine="72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>Prijave na natječaj s obveznom dokumentacijom dostaviti na adresu:</w:t>
      </w:r>
    </w:p>
    <w:p w14:paraId="1E863D57" w14:textId="4DF82487" w:rsidR="00403CE8" w:rsidRPr="00403CE8" w:rsidRDefault="00504952" w:rsidP="00403CE8">
      <w:pPr>
        <w:spacing w:after="0"/>
        <w:ind w:firstLine="720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OPĆINA PITOMAČA</w:t>
      </w:r>
      <w:r w:rsidR="00403CE8" w:rsidRPr="00403CE8">
        <w:rPr>
          <w:rFonts w:ascii="Tahoma" w:hAnsi="Tahoma" w:cs="Tahoma"/>
          <w:iCs/>
        </w:rPr>
        <w:t xml:space="preserve">, </w:t>
      </w:r>
      <w:r>
        <w:rPr>
          <w:rFonts w:ascii="Tahoma" w:hAnsi="Tahoma" w:cs="Tahoma"/>
          <w:iCs/>
        </w:rPr>
        <w:t>Ljudevita Gaja 26/1, 33</w:t>
      </w:r>
      <w:r w:rsidR="00403CE8" w:rsidRPr="00403CE8">
        <w:rPr>
          <w:rFonts w:ascii="Tahoma" w:hAnsi="Tahoma" w:cs="Tahoma"/>
          <w:iCs/>
        </w:rPr>
        <w:t xml:space="preserve">405 Pitomača, s naznakom „Prijava na natječaj za POMOĆNIKA/ICU ZA DJECU S TEŠKOĆAMA U RAZVOJU na određeno vrijeme“. </w:t>
      </w:r>
    </w:p>
    <w:p w14:paraId="5FA66E98" w14:textId="416C516B" w:rsidR="00403CE8" w:rsidRPr="00403CE8" w:rsidRDefault="00403CE8" w:rsidP="00403CE8">
      <w:pPr>
        <w:spacing w:after="0"/>
        <w:ind w:firstLine="72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 xml:space="preserve">Rok za dostavu prijava na natječaj je </w:t>
      </w:r>
      <w:r w:rsidR="00431D78">
        <w:rPr>
          <w:rFonts w:ascii="Tahoma" w:hAnsi="Tahoma" w:cs="Tahoma"/>
          <w:iCs/>
        </w:rPr>
        <w:t>2</w:t>
      </w:r>
      <w:r w:rsidRPr="00403CE8">
        <w:rPr>
          <w:rFonts w:ascii="Tahoma" w:hAnsi="Tahoma" w:cs="Tahoma"/>
          <w:iCs/>
        </w:rPr>
        <w:t xml:space="preserve">. </w:t>
      </w:r>
      <w:r w:rsidR="00431D78">
        <w:rPr>
          <w:rFonts w:ascii="Tahoma" w:hAnsi="Tahoma" w:cs="Tahoma"/>
          <w:iCs/>
        </w:rPr>
        <w:t>ožujka</w:t>
      </w:r>
      <w:r w:rsidRPr="00403CE8">
        <w:rPr>
          <w:rFonts w:ascii="Tahoma" w:hAnsi="Tahoma" w:cs="Tahoma"/>
          <w:iCs/>
        </w:rPr>
        <w:t xml:space="preserve"> 2026. godine.</w:t>
      </w:r>
    </w:p>
    <w:p w14:paraId="0EEDAC1E" w14:textId="77777777" w:rsidR="00403CE8" w:rsidRPr="00403CE8" w:rsidRDefault="00403CE8" w:rsidP="00403CE8">
      <w:pPr>
        <w:spacing w:after="0"/>
        <w:ind w:firstLine="72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>Kandidati koji će se u prijavi pozivati na pravo prednosti pri zapošljavanju prema posebnim propisima, dužni su u prijavi za natječaj pozvati se na to pravo i priložiti dokaz o ostvarivanju prednosti prema posebnom zakonu.  </w:t>
      </w:r>
    </w:p>
    <w:p w14:paraId="4EF0A7C8" w14:textId="77777777" w:rsidR="00403CE8" w:rsidRPr="00403CE8" w:rsidRDefault="00403CE8" w:rsidP="00403CE8">
      <w:pPr>
        <w:spacing w:after="0"/>
        <w:ind w:firstLine="72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>Kandidati prijavom na natječaj pristaju da Dječji vrtić „Potočnica“, kao voditelj obrade, prikupljene podatke na temelju javnog natječaja obrađuje samo u opsegu i samo u svrhu provedbe javnog natječaja, od osoba ovlaštenih za provedbu javnog natječaja. Dječji vrtić „Potočnica“ će s osobnim podacima postupati sukladno pozitivnim propisima uz primjenu odgovarajućih tehničkih i organizacijskih mjera zaštite osobnih podataka od neovlaštenog pristupa, zlouporabe, otkrivanja, gubitka ili oštećenja.</w:t>
      </w:r>
    </w:p>
    <w:p w14:paraId="016175EF" w14:textId="77777777" w:rsidR="00403CE8" w:rsidRPr="00403CE8" w:rsidRDefault="00403CE8" w:rsidP="00403CE8">
      <w:pPr>
        <w:spacing w:after="0"/>
        <w:ind w:firstLine="72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>Nepravovremene i nepotpune prijave neće se razmatrati.</w:t>
      </w:r>
    </w:p>
    <w:p w14:paraId="12F5EFE0" w14:textId="77777777" w:rsidR="00403CE8" w:rsidRPr="00403CE8" w:rsidRDefault="00403CE8" w:rsidP="00403CE8">
      <w:pPr>
        <w:spacing w:after="0"/>
        <w:ind w:firstLine="72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>O rezultatima izbora kandidati će biti obaviješteni u zakonskom roku.</w:t>
      </w:r>
    </w:p>
    <w:p w14:paraId="000011A3" w14:textId="77777777" w:rsidR="00403CE8" w:rsidRPr="00403CE8" w:rsidRDefault="00403CE8" w:rsidP="00403CE8">
      <w:pPr>
        <w:spacing w:after="0"/>
        <w:ind w:firstLine="72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>Dječji vrtić „Potočnica“ zadržava pravo poništenja natječaja bez bilo kakvih obveza prema prijavljenim kandidatima.</w:t>
      </w:r>
    </w:p>
    <w:p w14:paraId="1DB14E1B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</w:p>
    <w:p w14:paraId="360E2043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</w:p>
    <w:p w14:paraId="56F88E08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>KLASA: 112-01/26-01/03</w:t>
      </w:r>
    </w:p>
    <w:p w14:paraId="186DA96B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>URBROJ: 2189-16-2-26-2</w:t>
      </w:r>
    </w:p>
    <w:p w14:paraId="42091F8C" w14:textId="70AC43EF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 xml:space="preserve">Pitomača, </w:t>
      </w:r>
      <w:r w:rsidR="00431D78">
        <w:rPr>
          <w:rFonts w:ascii="Tahoma" w:hAnsi="Tahoma" w:cs="Tahoma"/>
          <w:iCs/>
        </w:rPr>
        <w:t>23</w:t>
      </w:r>
      <w:r>
        <w:rPr>
          <w:rFonts w:ascii="Tahoma" w:hAnsi="Tahoma" w:cs="Tahoma"/>
          <w:iCs/>
        </w:rPr>
        <w:t xml:space="preserve">. </w:t>
      </w:r>
      <w:r w:rsidR="00431D78">
        <w:rPr>
          <w:rFonts w:ascii="Tahoma" w:hAnsi="Tahoma" w:cs="Tahoma"/>
          <w:iCs/>
        </w:rPr>
        <w:t>veljače</w:t>
      </w:r>
      <w:r w:rsidRPr="00403CE8">
        <w:rPr>
          <w:rFonts w:ascii="Tahoma" w:hAnsi="Tahoma" w:cs="Tahoma"/>
          <w:iCs/>
        </w:rPr>
        <w:t xml:space="preserve"> 2026.</w:t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</w:p>
    <w:p w14:paraId="730C281B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 xml:space="preserve"> </w:t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</w:p>
    <w:p w14:paraId="346B8361" w14:textId="7CCC5B33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  <w:t xml:space="preserve">                 </w:t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  <w:t xml:space="preserve">     </w:t>
      </w:r>
      <w:r>
        <w:rPr>
          <w:rFonts w:ascii="Tahoma" w:hAnsi="Tahoma" w:cs="Tahoma"/>
          <w:iCs/>
        </w:rPr>
        <w:t xml:space="preserve">        </w:t>
      </w:r>
      <w:r w:rsidRPr="00403CE8">
        <w:rPr>
          <w:rFonts w:ascii="Tahoma" w:hAnsi="Tahoma" w:cs="Tahoma"/>
          <w:iCs/>
        </w:rPr>
        <w:t xml:space="preserve"> UPRAVNO VIJEĆE</w:t>
      </w:r>
    </w:p>
    <w:p w14:paraId="1B9BE58D" w14:textId="26B04608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  <w:t xml:space="preserve">       </w:t>
      </w:r>
      <w:r>
        <w:rPr>
          <w:rFonts w:ascii="Tahoma" w:hAnsi="Tahoma" w:cs="Tahoma"/>
          <w:iCs/>
        </w:rPr>
        <w:t xml:space="preserve">        </w:t>
      </w:r>
      <w:r w:rsidRPr="00403CE8">
        <w:rPr>
          <w:rFonts w:ascii="Tahoma" w:hAnsi="Tahoma" w:cs="Tahoma"/>
          <w:iCs/>
        </w:rPr>
        <w:t>DJEČJEG VRTIĆA „POTOČNICA“</w:t>
      </w:r>
    </w:p>
    <w:p w14:paraId="46C2065F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</w:p>
    <w:p w14:paraId="1C7B548A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b/>
          <w:bCs/>
          <w:iCs/>
        </w:rPr>
      </w:pPr>
    </w:p>
    <w:p w14:paraId="4266E66F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b/>
          <w:bCs/>
          <w:iCs/>
        </w:rPr>
      </w:pPr>
    </w:p>
    <w:p w14:paraId="00A301ED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b/>
          <w:bCs/>
          <w:iCs/>
        </w:rPr>
      </w:pPr>
    </w:p>
    <w:p w14:paraId="088D8D29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b/>
          <w:bCs/>
          <w:iCs/>
        </w:rPr>
      </w:pPr>
    </w:p>
    <w:p w14:paraId="396D09E1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b/>
          <w:bCs/>
          <w:iCs/>
        </w:rPr>
      </w:pPr>
    </w:p>
    <w:p w14:paraId="2720D39F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b/>
          <w:bCs/>
          <w:iCs/>
        </w:rPr>
      </w:pPr>
    </w:p>
    <w:p w14:paraId="31633282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b/>
          <w:bCs/>
          <w:iCs/>
        </w:rPr>
      </w:pPr>
    </w:p>
    <w:p w14:paraId="45958476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b/>
          <w:bCs/>
          <w:iCs/>
        </w:rPr>
      </w:pPr>
    </w:p>
    <w:p w14:paraId="1407778A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b/>
          <w:bCs/>
          <w:iCs/>
        </w:rPr>
      </w:pPr>
    </w:p>
    <w:p w14:paraId="7D81A659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b/>
          <w:bCs/>
          <w:iCs/>
        </w:rPr>
      </w:pPr>
    </w:p>
    <w:p w14:paraId="71D78D87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b/>
          <w:bCs/>
          <w:iCs/>
        </w:rPr>
      </w:pPr>
    </w:p>
    <w:p w14:paraId="755D7524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b/>
          <w:bCs/>
          <w:iCs/>
        </w:rPr>
      </w:pPr>
    </w:p>
    <w:p w14:paraId="1D63E516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b/>
          <w:bCs/>
          <w:iCs/>
        </w:rPr>
      </w:pPr>
    </w:p>
    <w:p w14:paraId="1C582BFA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b/>
          <w:bCs/>
          <w:iCs/>
        </w:rPr>
      </w:pPr>
    </w:p>
    <w:p w14:paraId="7D9BC506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b/>
          <w:bCs/>
          <w:iCs/>
        </w:rPr>
      </w:pPr>
    </w:p>
    <w:p w14:paraId="10988AE7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lastRenderedPageBreak/>
        <w:t>Izjava o nepostojanju zapreka iz članka 25. stavaka 4. i 10. Zakona o predškolskom odgoju i obrazovanju („Narodne novine“ broj 10/97, 107/07, 94/13, 98/19, 57/22. i 101/23)</w:t>
      </w:r>
    </w:p>
    <w:p w14:paraId="47157F3B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>Ja,_________________________________________ iz __________________________</w:t>
      </w:r>
    </w:p>
    <w:p w14:paraId="1EBEE6EF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</w:p>
    <w:p w14:paraId="1CAE12E7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 xml:space="preserve">______________________, OIB:_____________________________, uz svoju prijavu na javni </w:t>
      </w:r>
    </w:p>
    <w:p w14:paraId="5D17E49C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</w:p>
    <w:p w14:paraId="78AA1374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 xml:space="preserve">natječaj za radno mjesto ________________________________________________________, </w:t>
      </w:r>
    </w:p>
    <w:p w14:paraId="2FB940BA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</w:p>
    <w:p w14:paraId="70F4F583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>dajem slijedeću</w:t>
      </w:r>
    </w:p>
    <w:p w14:paraId="007B898C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</w:p>
    <w:p w14:paraId="1E586327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</w:p>
    <w:p w14:paraId="3FE097DA" w14:textId="77777777" w:rsidR="00403CE8" w:rsidRPr="00403CE8" w:rsidRDefault="00403CE8" w:rsidP="00403CE8">
      <w:pPr>
        <w:spacing w:after="0"/>
        <w:jc w:val="center"/>
        <w:rPr>
          <w:rFonts w:ascii="Tahoma" w:hAnsi="Tahoma" w:cs="Tahoma"/>
          <w:b/>
          <w:bCs/>
          <w:i/>
          <w:iCs/>
        </w:rPr>
      </w:pPr>
      <w:r w:rsidRPr="00403CE8">
        <w:rPr>
          <w:rFonts w:ascii="Tahoma" w:hAnsi="Tahoma" w:cs="Tahoma"/>
          <w:b/>
          <w:bCs/>
          <w:i/>
          <w:iCs/>
        </w:rPr>
        <w:t>I Z J A V U</w:t>
      </w:r>
    </w:p>
    <w:p w14:paraId="262E4C84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b/>
          <w:bCs/>
          <w:iCs/>
        </w:rPr>
      </w:pPr>
    </w:p>
    <w:p w14:paraId="593A3CAB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b/>
          <w:bCs/>
          <w:iCs/>
        </w:rPr>
      </w:pPr>
    </w:p>
    <w:p w14:paraId="2A36485C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>kojom pod kaznenom i materijalnom odgovornošću izjavljujem da ne postoje zapreke za zapošljavanje iz članka 25. stavaka 4. i 10. Zakona o predškolskom odgoju i obrazovanju („Narodne novine“ broj 10/97, 107/07, 94/13, 98/19, 57/22. i 101/23).</w:t>
      </w:r>
    </w:p>
    <w:p w14:paraId="7F82BBE6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</w:p>
    <w:p w14:paraId="556F5586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</w:p>
    <w:p w14:paraId="2B30CFF8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</w:p>
    <w:p w14:paraId="0AA73237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</w:p>
    <w:p w14:paraId="4B3E28A5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>U _______________, dana____________ 2026.</w:t>
      </w:r>
    </w:p>
    <w:p w14:paraId="2AAA126B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</w:p>
    <w:p w14:paraId="5991497E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</w:p>
    <w:p w14:paraId="35BD5093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</w:p>
    <w:p w14:paraId="3AC8DD29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</w:p>
    <w:p w14:paraId="46D94BDB" w14:textId="4CC48886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 xml:space="preserve">                                                                        </w:t>
      </w:r>
      <w:r>
        <w:rPr>
          <w:rFonts w:ascii="Tahoma" w:hAnsi="Tahoma" w:cs="Tahoma"/>
          <w:iCs/>
        </w:rPr>
        <w:tab/>
        <w:t xml:space="preserve">        </w:t>
      </w:r>
      <w:r w:rsidRPr="00403CE8">
        <w:rPr>
          <w:rFonts w:ascii="Tahoma" w:hAnsi="Tahoma" w:cs="Tahoma"/>
          <w:iCs/>
        </w:rPr>
        <w:t>Vlastoručni potpis davatelja izjave:</w:t>
      </w:r>
    </w:p>
    <w:p w14:paraId="193FE1DC" w14:textId="0DEE37F5" w:rsidR="00403CE8" w:rsidRPr="00403CE8" w:rsidRDefault="00403CE8" w:rsidP="00403CE8">
      <w:pPr>
        <w:spacing w:after="0"/>
        <w:ind w:left="576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iCs/>
        </w:rPr>
        <w:t xml:space="preserve"> </w:t>
      </w:r>
      <w:r w:rsidRPr="00403CE8">
        <w:rPr>
          <w:rFonts w:ascii="Tahoma" w:hAnsi="Tahoma" w:cs="Tahoma"/>
          <w:iCs/>
        </w:rPr>
        <w:t>___________________________</w:t>
      </w:r>
    </w:p>
    <w:p w14:paraId="42C86B78" w14:textId="77777777" w:rsidR="00403CE8" w:rsidRPr="00403CE8" w:rsidRDefault="00403CE8" w:rsidP="00403CE8">
      <w:pPr>
        <w:spacing w:after="0"/>
        <w:jc w:val="both"/>
        <w:rPr>
          <w:rFonts w:ascii="Tahoma" w:hAnsi="Tahoma" w:cs="Tahoma"/>
          <w:iCs/>
        </w:rPr>
      </w:pP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  <w:r w:rsidRPr="00403CE8">
        <w:rPr>
          <w:rFonts w:ascii="Tahoma" w:hAnsi="Tahoma" w:cs="Tahoma"/>
          <w:iCs/>
        </w:rPr>
        <w:tab/>
      </w:r>
    </w:p>
    <w:sectPr w:rsidR="00403CE8" w:rsidRPr="00403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2DA3"/>
    <w:multiLevelType w:val="hybridMultilevel"/>
    <w:tmpl w:val="F352552E"/>
    <w:lvl w:ilvl="0" w:tplc="16865B5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446F6"/>
    <w:multiLevelType w:val="hybridMultilevel"/>
    <w:tmpl w:val="16283DD8"/>
    <w:lvl w:ilvl="0" w:tplc="16865B50">
      <w:numFmt w:val="bullet"/>
      <w:lvlText w:val="-"/>
      <w:lvlJc w:val="left"/>
      <w:pPr>
        <w:ind w:left="644" w:hanging="360"/>
      </w:pPr>
      <w:rPr>
        <w:rFonts w:ascii="Tahoma" w:eastAsia="Calibri" w:hAnsi="Tahoma" w:cs="Tahoma" w:hint="default"/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957373313">
    <w:abstractNumId w:val="0"/>
  </w:num>
  <w:num w:numId="2" w16cid:durableId="26234586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CE"/>
    <w:rsid w:val="003F113A"/>
    <w:rsid w:val="00403CE8"/>
    <w:rsid w:val="00431D78"/>
    <w:rsid w:val="004D2371"/>
    <w:rsid w:val="00504952"/>
    <w:rsid w:val="009721CE"/>
    <w:rsid w:val="009A2A25"/>
    <w:rsid w:val="00A71417"/>
    <w:rsid w:val="00C355A8"/>
    <w:rsid w:val="00C8567B"/>
    <w:rsid w:val="00CE7601"/>
    <w:rsid w:val="00F9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1915"/>
  <w15:chartTrackingRefBased/>
  <w15:docId w15:val="{A2728B05-1B62-4754-B40E-217DC27E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72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2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2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2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2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2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2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2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2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21C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21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21CE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21CE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21CE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21CE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21CE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21CE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21CE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972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721CE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2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721CE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972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721CE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9721C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721C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2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21CE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9721C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03CE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03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hr/prednost-pri-zaposljavanju/9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Zgorelac</dc:creator>
  <cp:keywords/>
  <dc:description/>
  <cp:lastModifiedBy>Sladjana Zgorelac</cp:lastModifiedBy>
  <cp:revision>6</cp:revision>
  <dcterms:created xsi:type="dcterms:W3CDTF">2026-01-27T06:33:00Z</dcterms:created>
  <dcterms:modified xsi:type="dcterms:W3CDTF">2026-02-20T06:46:00Z</dcterms:modified>
</cp:coreProperties>
</file>